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894BFC" w:rsidRPr="00763EF1" w:rsidTr="00D072DB">
        <w:trPr>
          <w:trHeight w:val="984"/>
        </w:trPr>
        <w:tc>
          <w:tcPr>
            <w:tcW w:w="2965" w:type="dxa"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401CC2" wp14:editId="519C1205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894BFC" w:rsidRPr="00763EF1" w:rsidRDefault="00894BFC" w:rsidP="00D072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4BFC" w:rsidRDefault="004A10DC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894BFC" w:rsidRPr="004750B1">
        <w:rPr>
          <w:rFonts w:ascii="TimesNewRoman" w:hAnsi="TimesNewRoman" w:cs="TimesNewRoman"/>
          <w:b/>
          <w:sz w:val="24"/>
          <w:szCs w:val="24"/>
        </w:rPr>
        <w:t xml:space="preserve"> работа по </w:t>
      </w:r>
      <w:r w:rsidR="00894BFC">
        <w:rPr>
          <w:rFonts w:ascii="TimesNewRoman" w:hAnsi="TimesNewRoman" w:cs="TimesNewRoman"/>
          <w:b/>
          <w:sz w:val="24"/>
          <w:szCs w:val="24"/>
        </w:rPr>
        <w:t>математике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(</w:t>
      </w:r>
      <w:r w:rsidR="004A10DC">
        <w:rPr>
          <w:rFonts w:ascii="TimesNewRoman" w:hAnsi="TimesNewRoman" w:cs="TimesNewRoman"/>
          <w:b/>
          <w:sz w:val="24"/>
          <w:szCs w:val="24"/>
        </w:rPr>
        <w:t>итоговый</w:t>
      </w:r>
      <w:r w:rsidR="00DC33FF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b/>
          <w:sz w:val="24"/>
          <w:szCs w:val="24"/>
        </w:rPr>
        <w:t>контроль</w:t>
      </w:r>
      <w:r w:rsidR="004A10DC">
        <w:rPr>
          <w:rFonts w:ascii="TimesNewRoman" w:hAnsi="TimesNewRoman" w:cs="TimesNewRoman"/>
          <w:b/>
          <w:sz w:val="24"/>
          <w:szCs w:val="24"/>
        </w:rPr>
        <w:t xml:space="preserve"> за 4 класс</w:t>
      </w:r>
      <w:r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894BFC" w:rsidRDefault="00894BFC" w:rsidP="008B5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BFC" w:rsidRPr="00DC33FF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1. </w:t>
      </w:r>
      <w:r w:rsidRPr="00DC33FF">
        <w:rPr>
          <w:rFonts w:ascii="TimesNewRoman,Bold" w:hAnsi="TimesNewRoman,Bold" w:cs="TimesNewRoman,Bold"/>
          <w:b/>
          <w:bCs/>
          <w:sz w:val="24"/>
          <w:szCs w:val="24"/>
        </w:rPr>
        <w:t>Назначение работы</w:t>
      </w:r>
    </w:p>
    <w:p w:rsidR="00DC33FF" w:rsidRDefault="00DC33FF" w:rsidP="004A1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3F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C3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редлагаемая</w:t>
      </w:r>
      <w:r w:rsidRPr="00DC3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C3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математике нацелена</w:t>
      </w:r>
      <w:r w:rsidRPr="00DC3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C3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оценку уровня подготовки выпускника начальной школы в соответствии с требованиями </w:t>
      </w:r>
      <w:r w:rsidR="004A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ФГОС.</w:t>
      </w:r>
    </w:p>
    <w:p w:rsidR="004A10DC" w:rsidRPr="00DC33FF" w:rsidRDefault="004A10DC" w:rsidP="004A10DC">
      <w:pPr>
        <w:spacing w:after="0" w:line="240" w:lineRule="auto"/>
        <w:jc w:val="both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894BFC" w:rsidRPr="00DC33FF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DC33FF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894BFC" w:rsidRPr="00DC33FF" w:rsidRDefault="00894BFC" w:rsidP="00894BF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DC33FF">
        <w:rPr>
          <w:rFonts w:ascii="Times New Roman" w:hAnsi="Times New Roman" w:cs="Times New Roman"/>
          <w:sz w:val="24"/>
          <w:szCs w:val="24"/>
        </w:rPr>
        <w:t xml:space="preserve">Всего заданий – </w:t>
      </w:r>
      <w:r w:rsidR="00DC33FF" w:rsidRPr="00DC33FF">
        <w:rPr>
          <w:rFonts w:ascii="Times New Roman" w:hAnsi="Times New Roman" w:cs="Times New Roman"/>
          <w:sz w:val="24"/>
          <w:szCs w:val="24"/>
        </w:rPr>
        <w:t>7</w:t>
      </w:r>
      <w:r w:rsidRPr="00DC33FF">
        <w:rPr>
          <w:rFonts w:ascii="Times New Roman" w:hAnsi="Times New Roman" w:cs="Times New Roman"/>
          <w:sz w:val="24"/>
          <w:szCs w:val="24"/>
        </w:rPr>
        <w:t xml:space="preserve">; заданий с развернутым ответом </w:t>
      </w:r>
      <w:r w:rsidR="00DC33FF" w:rsidRPr="00DC33FF">
        <w:rPr>
          <w:rFonts w:ascii="Times New Roman" w:hAnsi="Times New Roman" w:cs="Times New Roman"/>
          <w:sz w:val="24"/>
          <w:szCs w:val="24"/>
        </w:rPr>
        <w:t>– 7</w:t>
      </w:r>
      <w:r w:rsidR="00B37EC4" w:rsidRPr="00DC33FF">
        <w:rPr>
          <w:rFonts w:ascii="Times New Roman" w:hAnsi="Times New Roman" w:cs="Times New Roman"/>
          <w:sz w:val="24"/>
          <w:szCs w:val="24"/>
        </w:rPr>
        <w:t>.</w:t>
      </w:r>
    </w:p>
    <w:p w:rsidR="00DC33FF" w:rsidRPr="00DC33FF" w:rsidRDefault="00B37EC4" w:rsidP="00DC33F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33FF">
        <w:rPr>
          <w:rFonts w:ascii="Times New Roman" w:hAnsi="Times New Roman" w:cs="Times New Roman"/>
          <w:b/>
          <w:sz w:val="24"/>
          <w:szCs w:val="24"/>
        </w:rPr>
        <w:t>3.</w:t>
      </w:r>
      <w:r w:rsidR="00DC33FF" w:rsidRPr="00DC3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33FF" w:rsidRPr="00DC33FF">
        <w:rPr>
          <w:rFonts w:ascii="Times New Roman" w:hAnsi="Times New Roman" w:cs="Times New Roman"/>
          <w:b/>
          <w:color w:val="000000"/>
          <w:sz w:val="24"/>
          <w:szCs w:val="24"/>
        </w:rPr>
        <w:t>Кодификатор проверяемых элементов содержания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696"/>
        <w:gridCol w:w="8121"/>
      </w:tblGrid>
      <w:tr w:rsidR="00DC33FF" w:rsidRPr="00DC33FF" w:rsidTr="00151461">
        <w:trPr>
          <w:trHeight w:val="506"/>
        </w:trPr>
        <w:tc>
          <w:tcPr>
            <w:tcW w:w="1188" w:type="dxa"/>
            <w:gridSpan w:val="2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Код элемента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Элементы содержания, проверяемые на ОГЭ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Натуральные числа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Десятичная система счисления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1.3.3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Сравнение рациональных чисел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Натуральные числа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Арифметические действия над натуральными числами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Натуральные числа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Арифметические действия над натуральными числами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1.3.6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Законы арифметических действий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Текстовые задачи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3.3.1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Решение текстовых задач арифметическим способом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Арифметические действия над натуральными числами 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Уравнения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3.1.1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Уравнение с одной переменной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Арифметические действия над натуральными числами 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Измерения, приближения, оценки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1.5.1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Единицы измерения длины, площади, объема, массы, времени, скорости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Многоугольники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7.3.2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Прямоугольник, его свойства и признаки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7.5.1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Периметр многоугольника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7.5.4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Площадь прямоугольника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Арифметические действия с натуральными числами</w:t>
            </w:r>
          </w:p>
        </w:tc>
      </w:tr>
    </w:tbl>
    <w:p w:rsidR="00DC33FF" w:rsidRPr="00DC33FF" w:rsidRDefault="00DC33FF" w:rsidP="00DC33FF">
      <w:pPr>
        <w:rPr>
          <w:b/>
          <w:color w:val="000000"/>
          <w:sz w:val="24"/>
          <w:szCs w:val="24"/>
        </w:rPr>
      </w:pPr>
      <w:r w:rsidRPr="00DC33FF">
        <w:rPr>
          <w:b/>
          <w:color w:val="000000"/>
          <w:sz w:val="24"/>
          <w:szCs w:val="24"/>
        </w:rPr>
        <w:t>Кодификатор проверяемых требований к уровню подготовки участников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55"/>
        <w:gridCol w:w="8159"/>
      </w:tblGrid>
      <w:tr w:rsidR="00DC33FF" w:rsidRPr="00DC33FF" w:rsidTr="00151461">
        <w:tc>
          <w:tcPr>
            <w:tcW w:w="1188" w:type="dxa"/>
            <w:gridSpan w:val="2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lastRenderedPageBreak/>
              <w:t>Код  элемента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Элементы содержания, проверяемые на ОГЭ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выполнять вычисления и преобразования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Переходить от одной формы записи чисел к другой. Сравнивать действительные числа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выполнять вычисления и преобразования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Выполнять арифметические действия с рациональными числами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выполнять вычисления и преобразования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Выполнять арифметические действия с рациональными числами; вычислять значения числовых выражений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выполнять вычисления и преобразования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1.3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Решать текстовые задачи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Выполнять арифметические действия с рациональными числами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решать уравнения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Решать линейные уравнения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Выполнять арифметические действия с рациональными числами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использовать приобретенные знания и умения в практический и повседневной жизни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7.2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Пользоваться основными единицами длины, массы, времени, скорости, площади, объема; выражать более крупные единицы через более мелкие и наоборот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Уметь выполнять действия с геометрическими фигурами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5.1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Решать планиметрические задачи на нахождение геометрических величин (длин, площадей)</w:t>
            </w:r>
          </w:p>
        </w:tc>
      </w:tr>
      <w:tr w:rsidR="00DC33FF" w:rsidRPr="00DC33FF" w:rsidTr="00151461">
        <w:tc>
          <w:tcPr>
            <w:tcW w:w="53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8383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Выполнять арифметические действия с рациональными числами</w:t>
            </w:r>
          </w:p>
        </w:tc>
      </w:tr>
    </w:tbl>
    <w:p w:rsidR="00DC33FF" w:rsidRPr="00DC33FF" w:rsidRDefault="00DC33FF" w:rsidP="00DC33FF">
      <w:pPr>
        <w:spacing w:line="360" w:lineRule="auto"/>
        <w:jc w:val="center"/>
        <w:rPr>
          <w:b/>
          <w:color w:val="000000"/>
          <w:sz w:val="24"/>
          <w:szCs w:val="24"/>
        </w:rPr>
      </w:pPr>
    </w:p>
    <w:p w:rsidR="00DC33FF" w:rsidRPr="00DC33FF" w:rsidRDefault="00DC33FF" w:rsidP="00DC33FF">
      <w:pPr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DC33FF">
        <w:rPr>
          <w:b/>
          <w:color w:val="000000"/>
          <w:sz w:val="24"/>
          <w:szCs w:val="24"/>
        </w:rPr>
        <w:t xml:space="preserve">Обобщенный план работы по математике </w:t>
      </w:r>
    </w:p>
    <w:p w:rsidR="00DC33FF" w:rsidRPr="00DC33FF" w:rsidRDefault="00DC33FF" w:rsidP="00DC33FF">
      <w:pPr>
        <w:spacing w:after="0" w:line="360" w:lineRule="auto"/>
        <w:jc w:val="center"/>
        <w:rPr>
          <w:i/>
          <w:color w:val="000000"/>
          <w:sz w:val="24"/>
          <w:szCs w:val="24"/>
        </w:rPr>
      </w:pPr>
      <w:r w:rsidRPr="00DC33FF">
        <w:rPr>
          <w:i/>
          <w:color w:val="000000"/>
          <w:sz w:val="24"/>
          <w:szCs w:val="24"/>
        </w:rPr>
        <w:t>Уровни сложности заданий: Б-базовый, П-повышенный, В-высокий.</w:t>
      </w:r>
    </w:p>
    <w:tbl>
      <w:tblPr>
        <w:tblW w:w="10005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09"/>
        <w:gridCol w:w="1276"/>
        <w:gridCol w:w="1559"/>
        <w:gridCol w:w="992"/>
        <w:gridCol w:w="2410"/>
      </w:tblGrid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Порядковый номер задания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 xml:space="preserve">Коды проверяемых элементов содержания 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Коды требований к уровню подготовки выпускников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Макс. Балл за выполнение задания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Переходить от одной формы записи чисел к другой; Сравнивать действительные числа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1.1.1; 1.3.3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2 балла (1 балл за верно записанное число; 1  балл за верное сравнение чисел)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Выполнять арифметические действия с рациональными числами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4 балла (по 1 баллу за каждый правильный ответ)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Вычислять значения числовых выражений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1.1.2;1.3.6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5 баллов (4 балла -по 1 баллу за каждый правильный ответ;1 балл за верно </w:t>
            </w:r>
            <w:r w:rsidRPr="00DC33FF">
              <w:rPr>
                <w:sz w:val="24"/>
                <w:szCs w:val="24"/>
              </w:rPr>
              <w:lastRenderedPageBreak/>
              <w:t>расставленный порядок действий)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Решать текстовые задачи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3.3.1;1.1.2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1.3;1.1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6 баллов (5 баллов за правильно решенную задачу и 1 балл за правильно записанный ответ)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Решать линейные уравнения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3.1.1; 1.1.2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3.1;1.1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2 балла (1 балл- за верный ход решения; 1 балл за правильное оформление уравнения и вычисления)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Пользоваться основными единицами длины, массы, времени, скорости, площади, объема; выражать более крупные единицы через более мелкие и наоборот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1.5.1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7.2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C52432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6 баллов</w:t>
            </w:r>
            <w:r w:rsidR="00C52432">
              <w:rPr>
                <w:sz w:val="24"/>
                <w:szCs w:val="24"/>
              </w:rPr>
              <w:t xml:space="preserve"> </w:t>
            </w:r>
            <w:r w:rsidRPr="00DC33FF">
              <w:rPr>
                <w:sz w:val="24"/>
                <w:szCs w:val="24"/>
              </w:rPr>
              <w:t>(по одному баллу за каждое правильное преобразование величин – 3 балла; по 1 баллу за каждый правильный ответ – 3 балла)</w:t>
            </w:r>
          </w:p>
        </w:tc>
      </w:tr>
      <w:tr w:rsidR="00DC33FF" w:rsidRPr="00DC33FF" w:rsidTr="00151461">
        <w:tc>
          <w:tcPr>
            <w:tcW w:w="959" w:type="dxa"/>
            <w:shd w:val="clear" w:color="auto" w:fill="auto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C33F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80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Решать планиметрические задачи на нахождение геометрических величин (длин, площадей)</w:t>
            </w:r>
          </w:p>
        </w:tc>
        <w:tc>
          <w:tcPr>
            <w:tcW w:w="1276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7.3.2;7.5.1;</w:t>
            </w:r>
          </w:p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7.5.4;1.1.2</w:t>
            </w:r>
          </w:p>
        </w:tc>
        <w:tc>
          <w:tcPr>
            <w:tcW w:w="1559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5.1;1.1</w:t>
            </w:r>
          </w:p>
        </w:tc>
        <w:tc>
          <w:tcPr>
            <w:tcW w:w="992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В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5 баллов (1 балл за верно измеренную длину отрезка; 2 балла за верно найденный периметр прямоугольника; 2 балла за верно найденную площадь прямоугольника)</w:t>
            </w:r>
          </w:p>
        </w:tc>
      </w:tr>
      <w:tr w:rsidR="00DC33FF" w:rsidRPr="00DC33FF" w:rsidTr="00151461">
        <w:tc>
          <w:tcPr>
            <w:tcW w:w="7595" w:type="dxa"/>
            <w:gridSpan w:val="5"/>
            <w:shd w:val="clear" w:color="auto" w:fill="auto"/>
          </w:tcPr>
          <w:p w:rsidR="00DC33FF" w:rsidRPr="00DC33FF" w:rsidRDefault="00DC33FF" w:rsidP="00151461">
            <w:pPr>
              <w:pStyle w:val="a7"/>
              <w:jc w:val="right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DC33FF" w:rsidRPr="00DC33FF" w:rsidRDefault="00DC33FF" w:rsidP="00151461">
            <w:pPr>
              <w:pStyle w:val="a7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30 баллов</w:t>
            </w:r>
          </w:p>
        </w:tc>
      </w:tr>
    </w:tbl>
    <w:p w:rsidR="00DC33FF" w:rsidRPr="00DC33FF" w:rsidRDefault="00DC33FF" w:rsidP="00B37E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7EC4" w:rsidRPr="00DC33FF" w:rsidRDefault="00DC33FF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DC33FF">
        <w:rPr>
          <w:rFonts w:ascii="TimesNewRoman,Bold" w:hAnsi="TimesNewRoman,Bold" w:cs="TimesNewRoman,Bold"/>
          <w:bCs/>
          <w:sz w:val="24"/>
          <w:szCs w:val="24"/>
        </w:rPr>
        <w:t>4</w:t>
      </w:r>
      <w:r w:rsidR="00B37EC4" w:rsidRPr="00DC33FF">
        <w:rPr>
          <w:rFonts w:ascii="TimesNewRoman,Bold" w:hAnsi="TimesNewRoman,Bold" w:cs="TimesNewRoman,Bold"/>
          <w:bCs/>
          <w:sz w:val="24"/>
          <w:szCs w:val="24"/>
        </w:rPr>
        <w:t xml:space="preserve">. </w:t>
      </w:r>
      <w:r w:rsidR="00B37EC4" w:rsidRPr="00DC33FF">
        <w:rPr>
          <w:rFonts w:ascii="TimesNewRoman,Bold" w:hAnsi="TimesNewRoman,Bold" w:cs="TimesNewRoman,Bold"/>
          <w:b/>
          <w:bCs/>
          <w:sz w:val="24"/>
          <w:szCs w:val="24"/>
        </w:rPr>
        <w:t>Продолжительность работы</w:t>
      </w:r>
    </w:p>
    <w:p w:rsidR="00B37EC4" w:rsidRPr="00DC33FF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DC33FF">
        <w:rPr>
          <w:rFonts w:ascii="TimesNewRoman" w:hAnsi="TimesNewRoman" w:cs="TimesNewRoman"/>
          <w:sz w:val="24"/>
          <w:szCs w:val="24"/>
        </w:rPr>
        <w:t>На выполнение контрольной работы по математике даётся 40 минут.</w:t>
      </w:r>
    </w:p>
    <w:p w:rsidR="00B37EC4" w:rsidRPr="00DC33FF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DC33FF" w:rsidRPr="00DC33FF" w:rsidRDefault="00DC33FF" w:rsidP="00DC33FF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DC33FF">
        <w:rPr>
          <w:rFonts w:ascii="TimesNewRoman,Bold" w:hAnsi="TimesNewRoman,Bold" w:cs="TimesNewRoman,Bold"/>
          <w:b/>
          <w:bCs/>
          <w:sz w:val="24"/>
          <w:szCs w:val="24"/>
        </w:rPr>
        <w:t>5</w:t>
      </w:r>
      <w:r w:rsidR="00B37EC4" w:rsidRPr="00DC33FF">
        <w:rPr>
          <w:rFonts w:ascii="TimesNewRoman,Bold" w:hAnsi="TimesNewRoman,Bold" w:cs="TimesNewRoman,Bold"/>
          <w:b/>
          <w:bCs/>
          <w:sz w:val="24"/>
          <w:szCs w:val="24"/>
        </w:rPr>
        <w:t xml:space="preserve">. </w:t>
      </w:r>
      <w:r w:rsidRPr="00DC33FF">
        <w:rPr>
          <w:rFonts w:ascii="TimesNewRoman,Bold" w:hAnsi="TimesNewRoman,Bold" w:cs="TimesNewRoman,Bold"/>
          <w:b/>
          <w:bCs/>
          <w:sz w:val="24"/>
          <w:szCs w:val="24"/>
        </w:rPr>
        <w:t>Система оценивания работы по математике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2710"/>
        <w:gridCol w:w="3317"/>
      </w:tblGrid>
      <w:tr w:rsidR="00DC33FF" w:rsidRPr="00DC33FF" w:rsidTr="00151461">
        <w:trPr>
          <w:jc w:val="center"/>
        </w:trPr>
        <w:tc>
          <w:tcPr>
            <w:tcW w:w="3405" w:type="dxa"/>
          </w:tcPr>
          <w:p w:rsidR="00DC33FF" w:rsidRPr="00DC33FF" w:rsidRDefault="00DC33FF" w:rsidP="00151461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Оценивание по баллам</w:t>
            </w:r>
          </w:p>
        </w:tc>
        <w:tc>
          <w:tcPr>
            <w:tcW w:w="2761" w:type="dxa"/>
          </w:tcPr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3405" w:type="dxa"/>
          </w:tcPr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Оценивание в %</w:t>
            </w:r>
          </w:p>
        </w:tc>
      </w:tr>
      <w:tr w:rsidR="00DC33FF" w:rsidRPr="00DC33FF" w:rsidTr="00151461">
        <w:trPr>
          <w:jc w:val="center"/>
        </w:trPr>
        <w:tc>
          <w:tcPr>
            <w:tcW w:w="3405" w:type="dxa"/>
          </w:tcPr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30 – 29 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28 – 23 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22 – 15 </w:t>
            </w:r>
          </w:p>
          <w:p w:rsidR="00DC33FF" w:rsidRPr="00DC33FF" w:rsidRDefault="00DC33FF" w:rsidP="00151461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14 –  0</w:t>
            </w:r>
          </w:p>
        </w:tc>
        <w:tc>
          <w:tcPr>
            <w:tcW w:w="2761" w:type="dxa"/>
          </w:tcPr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5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4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3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90 -100 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75 - 89 </w:t>
            </w:r>
          </w:p>
          <w:p w:rsidR="00DC33FF" w:rsidRPr="00DC33FF" w:rsidRDefault="00DC33FF" w:rsidP="00151461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50 - 74 </w:t>
            </w:r>
          </w:p>
          <w:p w:rsidR="00DC33FF" w:rsidRPr="00DC33FF" w:rsidRDefault="00DC33FF" w:rsidP="00DC33FF">
            <w:pPr>
              <w:pStyle w:val="a7"/>
              <w:jc w:val="center"/>
              <w:rPr>
                <w:sz w:val="24"/>
                <w:szCs w:val="24"/>
              </w:rPr>
            </w:pPr>
            <w:r w:rsidRPr="00DC33FF">
              <w:rPr>
                <w:sz w:val="24"/>
                <w:szCs w:val="24"/>
              </w:rPr>
              <w:t xml:space="preserve">0 - 49 </w:t>
            </w:r>
          </w:p>
        </w:tc>
      </w:tr>
    </w:tbl>
    <w:p w:rsidR="00DC33FF" w:rsidRPr="00DC33FF" w:rsidRDefault="00DC33FF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C33FF" w:rsidRPr="00DC33FF" w:rsidRDefault="00DC33FF">
      <w:pPr>
        <w:rPr>
          <w:rFonts w:ascii="Times New Roman" w:hAnsi="Times New Roman" w:cs="Times New Roman"/>
          <w:sz w:val="24"/>
          <w:szCs w:val="24"/>
        </w:rPr>
      </w:pPr>
    </w:p>
    <w:p w:rsidR="009616B1" w:rsidRPr="00DC33FF" w:rsidRDefault="00DC33FF">
      <w:pPr>
        <w:rPr>
          <w:rFonts w:ascii="Times New Roman" w:hAnsi="Times New Roman" w:cs="Times New Roman"/>
          <w:sz w:val="24"/>
          <w:szCs w:val="24"/>
        </w:rPr>
      </w:pPr>
      <w:r w:rsidRPr="00DC33FF">
        <w:rPr>
          <w:rFonts w:ascii="Times New Roman" w:hAnsi="Times New Roman" w:cs="Times New Roman"/>
          <w:sz w:val="24"/>
          <w:szCs w:val="24"/>
        </w:rPr>
        <w:t>6</w:t>
      </w:r>
      <w:r w:rsidR="00B37EC4" w:rsidRPr="00DC33FF">
        <w:rPr>
          <w:rFonts w:ascii="Times New Roman" w:hAnsi="Times New Roman" w:cs="Times New Roman"/>
          <w:sz w:val="24"/>
          <w:szCs w:val="24"/>
        </w:rPr>
        <w:t xml:space="preserve">. </w:t>
      </w:r>
      <w:r w:rsidR="00B37EC4" w:rsidRPr="00DC33FF">
        <w:rPr>
          <w:rFonts w:ascii="TimesNewRoman" w:hAnsi="TimesNewRoman" w:cs="TimesNewRoman"/>
          <w:b/>
          <w:sz w:val="24"/>
          <w:szCs w:val="24"/>
        </w:rPr>
        <w:t xml:space="preserve">Демонстрационный вариант </w:t>
      </w:r>
      <w:r w:rsidRPr="00DC33F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  <w:t xml:space="preserve">по математике </w:t>
      </w:r>
    </w:p>
    <w:p w:rsidR="00DC33FF" w:rsidRPr="00DC33FF" w:rsidRDefault="00DC33FF">
      <w:pP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  <w:br w:type="page"/>
      </w:r>
    </w:p>
    <w:p w:rsidR="00DC33FF" w:rsidRPr="00DC33FF" w:rsidRDefault="00DC33FF" w:rsidP="00DC33FF">
      <w:pPr>
        <w:suppressAutoHyphens/>
        <w:spacing w:after="0" w:line="270" w:lineRule="atLeast"/>
        <w:jc w:val="center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  <w:lastRenderedPageBreak/>
        <w:t>Вариант 1</w:t>
      </w:r>
    </w:p>
    <w:p w:rsidR="00DC33FF" w:rsidRPr="00DC33FF" w:rsidRDefault="00DC33FF" w:rsidP="00DC33F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</w:pPr>
    </w:p>
    <w:p w:rsidR="00DC33FF" w:rsidRPr="00DC33FF" w:rsidRDefault="00DC33FF" w:rsidP="00DC33FF">
      <w:pPr>
        <w:numPr>
          <w:ilvl w:val="0"/>
          <w:numId w:val="1"/>
        </w:numPr>
        <w:suppressAutoHyphens/>
        <w:spacing w:after="0" w:line="360" w:lineRule="atLeast"/>
        <w:ind w:left="360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Запиши числа: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двести сорок  тысяч сто восемнадцать, двадцать четыре тысячи восемнадцать. Сравни их.</w:t>
      </w:r>
    </w:p>
    <w:p w:rsidR="00DC33FF" w:rsidRPr="00DC33FF" w:rsidRDefault="00DC33FF" w:rsidP="00DC33FF">
      <w:pPr>
        <w:numPr>
          <w:ilvl w:val="0"/>
          <w:numId w:val="2"/>
        </w:numPr>
        <w:suppressAutoHyphens/>
        <w:spacing w:after="0" w:line="360" w:lineRule="atLeast"/>
        <w:ind w:left="360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Запиши ответы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.</w:t>
      </w:r>
      <w:bookmarkStart w:id="0" w:name="_GoBack"/>
      <w:bookmarkEnd w:id="0"/>
    </w:p>
    <w:p w:rsidR="00DC33FF" w:rsidRPr="00DC33FF" w:rsidRDefault="00DC33FF" w:rsidP="00DC33FF">
      <w:pPr>
        <w:suppressAutoHyphens/>
        <w:spacing w:after="0" w:line="270" w:lineRule="atLeast"/>
        <w:ind w:left="360" w:firstLine="1058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3080 · 1 =                             19605 · 0 =            </w:t>
      </w:r>
    </w:p>
    <w:p w:rsidR="00DC33FF" w:rsidRPr="00DC33FF" w:rsidRDefault="00DC33FF" w:rsidP="00DC33FF">
      <w:pPr>
        <w:suppressAutoHyphens/>
        <w:spacing w:after="0" w:line="270" w:lineRule="atLeast"/>
        <w:ind w:left="360" w:firstLine="1058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20999 + 1 =                           36100 – 1 =</w:t>
      </w:r>
    </w:p>
    <w:p w:rsidR="00DC33FF" w:rsidRPr="00DC33FF" w:rsidRDefault="00DC33FF" w:rsidP="00DC33FF">
      <w:pPr>
        <w:numPr>
          <w:ilvl w:val="0"/>
          <w:numId w:val="3"/>
        </w:numPr>
        <w:suppressAutoHyphens/>
        <w:spacing w:after="0" w:line="270" w:lineRule="atLeast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Найди значение выражения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: 600200 – 123321: 303 + 2458 ∙ 26</w:t>
      </w:r>
    </w:p>
    <w:p w:rsidR="00DC33FF" w:rsidRPr="00DC33FF" w:rsidRDefault="00DC33FF" w:rsidP="00DC33FF">
      <w:pPr>
        <w:numPr>
          <w:ilvl w:val="0"/>
          <w:numId w:val="3"/>
        </w:numPr>
        <w:suppressAutoHyphens/>
        <w:spacing w:after="0" w:line="360" w:lineRule="atLeast"/>
        <w:ind w:left="360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Решите задачу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.</w:t>
      </w:r>
    </w:p>
    <w:p w:rsidR="00DC33FF" w:rsidRPr="00DC33FF" w:rsidRDefault="00DC33FF" w:rsidP="00DC33FF">
      <w:pPr>
        <w:suppressAutoHyphens/>
        <w:spacing w:after="0" w:line="270" w:lineRule="atLeast"/>
        <w:ind w:left="360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:rsidR="00DC33FF" w:rsidRPr="00DC33FF" w:rsidRDefault="00DC33FF" w:rsidP="00DC33FF">
      <w:pPr>
        <w:numPr>
          <w:ilvl w:val="0"/>
          <w:numId w:val="4"/>
        </w:numPr>
        <w:suppressAutoHyphens/>
        <w:spacing w:after="0" w:line="270" w:lineRule="atLeast"/>
        <w:ind w:left="360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Реши уравнение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:  25 ∙ 5 – </w:t>
      </w:r>
      <w:r w:rsidRPr="00DC33FF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ar-SA"/>
        </w:rPr>
        <w:t>x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= 123</w:t>
      </w:r>
    </w:p>
    <w:p w:rsidR="00DC33FF" w:rsidRPr="00DC33FF" w:rsidRDefault="00DC33FF" w:rsidP="00DC33FF">
      <w:pPr>
        <w:numPr>
          <w:ilvl w:val="0"/>
          <w:numId w:val="5"/>
        </w:numPr>
        <w:suppressAutoHyphens/>
        <w:spacing w:after="0" w:line="360" w:lineRule="atLeast"/>
        <w:ind w:left="360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Заполни пропуски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.</w:t>
      </w:r>
    </w:p>
    <w:p w:rsidR="00DC33FF" w:rsidRPr="00DC33FF" w:rsidRDefault="00DC33FF" w:rsidP="00DC33FF">
      <w:pPr>
        <w:suppressAutoHyphens/>
        <w:spacing w:after="0" w:line="360" w:lineRule="atLeast"/>
        <w:ind w:left="2484" w:firstLine="348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3 ч 28 мин =</w:t>
      </w:r>
      <w:proofErr w:type="gramStart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….</w:t>
      </w:r>
      <w:proofErr w:type="gramEnd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мин             5 км 4м …5 км 40дм</w:t>
      </w:r>
    </w:p>
    <w:p w:rsidR="00DC33FF" w:rsidRPr="00DC33FF" w:rsidRDefault="00DC33FF" w:rsidP="00DC33FF">
      <w:pPr>
        <w:suppressAutoHyphens/>
        <w:spacing w:after="0" w:line="270" w:lineRule="atLeast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      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  <w:t xml:space="preserve">370 </w:t>
      </w:r>
      <w:proofErr w:type="spellStart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дм</w:t>
      </w:r>
      <w:proofErr w:type="spellEnd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</w:t>
      </w:r>
      <w:proofErr w:type="gramStart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=….</w:t>
      </w:r>
      <w:proofErr w:type="gramEnd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м                        6 т 200 кг ….6200 кг</w:t>
      </w:r>
    </w:p>
    <w:p w:rsidR="00DC33FF" w:rsidRPr="00DC33FF" w:rsidRDefault="00DC33FF" w:rsidP="00DC33FF">
      <w:pPr>
        <w:suppressAutoHyphens/>
        <w:spacing w:after="0" w:line="270" w:lineRule="atLeast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     </w:t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</w:r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ab/>
        <w:t xml:space="preserve">16284 кг = …т…ц…кг         3 </w:t>
      </w:r>
      <w:proofErr w:type="spellStart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сут</w:t>
      </w:r>
      <w:proofErr w:type="spellEnd"/>
      <w:r w:rsidRPr="00DC33FF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10 ч … 190 ч</w:t>
      </w:r>
    </w:p>
    <w:p w:rsidR="00DC33FF" w:rsidRPr="00DC33FF" w:rsidRDefault="00DC33FF" w:rsidP="00DC33FF">
      <w:pPr>
        <w:numPr>
          <w:ilvl w:val="0"/>
          <w:numId w:val="6"/>
        </w:numPr>
        <w:suppressAutoHyphens/>
        <w:spacing w:after="0" w:line="360" w:lineRule="atLeast"/>
        <w:ind w:left="360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  <w:t>Геометрическая задача.</w:t>
      </w:r>
    </w:p>
    <w:p w:rsidR="00DC33FF" w:rsidRPr="00DC33FF" w:rsidRDefault="00DC33FF" w:rsidP="00DC33FF">
      <w:pPr>
        <w:shd w:val="clear" w:color="auto" w:fill="FFFFFF"/>
        <w:suppressAutoHyphens/>
        <w:spacing w:after="150" w:line="273" w:lineRule="atLeast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F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Нарисуйте прямоугольник со сторонами 6 и 7 см. Вычислите его площадь            и периметр.</w:t>
      </w:r>
    </w:p>
    <w:p w:rsidR="00DC33FF" w:rsidRPr="00DC33FF" w:rsidRDefault="00DC33FF" w:rsidP="00DC33FF">
      <w:pPr>
        <w:suppressAutoHyphens/>
        <w:spacing w:after="0" w:line="270" w:lineRule="atLeast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ar-SA"/>
        </w:rPr>
      </w:pPr>
    </w:p>
    <w:sectPr w:rsidR="00DC33FF" w:rsidRPr="00DC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multilevel"/>
    <w:tmpl w:val="09D0EE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6"/>
    <w:multiLevelType w:val="multilevel"/>
    <w:tmpl w:val="000000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00000018"/>
    <w:multiLevelType w:val="multilevel"/>
    <w:tmpl w:val="000000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A"/>
    <w:multiLevelType w:val="multilevel"/>
    <w:tmpl w:val="000000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C"/>
    <w:multiLevelType w:val="multilevel"/>
    <w:tmpl w:val="2A3EE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E"/>
    <w:multiLevelType w:val="multilevel"/>
    <w:tmpl w:val="3A40F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F"/>
    <w:multiLevelType w:val="multilevel"/>
    <w:tmpl w:val="0000001F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18"/>
    <w:rsid w:val="00225569"/>
    <w:rsid w:val="00295E66"/>
    <w:rsid w:val="004A10DC"/>
    <w:rsid w:val="00562E76"/>
    <w:rsid w:val="00661836"/>
    <w:rsid w:val="006C3826"/>
    <w:rsid w:val="006F4318"/>
    <w:rsid w:val="00894BFC"/>
    <w:rsid w:val="008A4DBD"/>
    <w:rsid w:val="008B5F84"/>
    <w:rsid w:val="009616B1"/>
    <w:rsid w:val="00AB698E"/>
    <w:rsid w:val="00B37EC4"/>
    <w:rsid w:val="00B63464"/>
    <w:rsid w:val="00BA1D0C"/>
    <w:rsid w:val="00BB36A2"/>
    <w:rsid w:val="00BD23DA"/>
    <w:rsid w:val="00C52432"/>
    <w:rsid w:val="00D87253"/>
    <w:rsid w:val="00DC33FF"/>
    <w:rsid w:val="00EE04A1"/>
    <w:rsid w:val="00F6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D212"/>
  <w15:docId w15:val="{A1255729-C12C-4F67-9DDA-F87453A3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F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1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33FF"/>
    <w:pPr>
      <w:ind w:left="720"/>
      <w:contextualSpacing/>
    </w:pPr>
  </w:style>
  <w:style w:type="paragraph" w:styleId="a7">
    <w:name w:val="No Spacing"/>
    <w:uiPriority w:val="1"/>
    <w:qFormat/>
    <w:rsid w:val="00DC33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school68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V. Shilova</dc:creator>
  <cp:lastModifiedBy>Учитель</cp:lastModifiedBy>
  <cp:revision>2</cp:revision>
  <cp:lastPrinted>2021-03-29T10:22:00Z</cp:lastPrinted>
  <dcterms:created xsi:type="dcterms:W3CDTF">2022-05-17T07:16:00Z</dcterms:created>
  <dcterms:modified xsi:type="dcterms:W3CDTF">2022-05-17T07:16:00Z</dcterms:modified>
</cp:coreProperties>
</file>